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47" w:rsidRDefault="00A60FE6" w:rsidP="00547A47">
      <w:pPr>
        <w:spacing w:after="200"/>
        <w:jc w:val="center"/>
        <w:rPr>
          <w:rFonts w:ascii="Curlz MT" w:hAnsi="Curlz MT"/>
          <w:b/>
          <w:color w:val="000000"/>
          <w:sz w:val="36"/>
          <w:szCs w:val="36"/>
          <w:u w:val="single"/>
        </w:rPr>
      </w:pPr>
      <w:r>
        <w:rPr>
          <w:rFonts w:ascii="Curlz MT" w:hAnsi="Curlz MT"/>
          <w:b/>
          <w:color w:val="000000"/>
          <w:sz w:val="36"/>
          <w:szCs w:val="36"/>
          <w:u w:val="single"/>
        </w:rPr>
        <w:t>5</w:t>
      </w:r>
      <w:r w:rsidRPr="00A60FE6">
        <w:rPr>
          <w:rFonts w:ascii="Curlz MT" w:hAnsi="Curlz MT"/>
          <w:b/>
          <w:color w:val="000000"/>
          <w:sz w:val="36"/>
          <w:szCs w:val="36"/>
          <w:u w:val="single"/>
          <w:vertAlign w:val="superscript"/>
        </w:rPr>
        <w:t>th</w:t>
      </w:r>
      <w:r>
        <w:rPr>
          <w:rFonts w:ascii="Curlz MT" w:hAnsi="Curlz MT"/>
          <w:b/>
          <w:color w:val="000000"/>
          <w:sz w:val="36"/>
          <w:szCs w:val="36"/>
          <w:u w:val="single"/>
        </w:rPr>
        <w:t xml:space="preserve"> Grade </w:t>
      </w:r>
      <w:r w:rsidR="00CF5CA0">
        <w:rPr>
          <w:rFonts w:ascii="Curlz MT" w:hAnsi="Curlz MT"/>
          <w:b/>
          <w:color w:val="000000"/>
          <w:sz w:val="36"/>
          <w:szCs w:val="36"/>
          <w:u w:val="single"/>
        </w:rPr>
        <w:t>Super Kids!</w:t>
      </w:r>
    </w:p>
    <w:p w:rsidR="00547A47" w:rsidRPr="006746A8" w:rsidRDefault="00547A47" w:rsidP="00FF40FD">
      <w:pPr>
        <w:spacing w:after="200"/>
        <w:rPr>
          <w:color w:val="000000"/>
          <w:sz w:val="20"/>
          <w:szCs w:val="20"/>
        </w:rPr>
      </w:pPr>
      <w:r w:rsidRPr="006746A8">
        <w:rPr>
          <w:color w:val="000000"/>
          <w:sz w:val="20"/>
          <w:szCs w:val="20"/>
        </w:rPr>
        <w:t>Dear Parents,</w:t>
      </w:r>
    </w:p>
    <w:p w:rsidR="006007F8" w:rsidRDefault="00547A47" w:rsidP="006007F8">
      <w:pPr>
        <w:rPr>
          <w:color w:val="1F497D"/>
        </w:rPr>
      </w:pPr>
      <w:r w:rsidRPr="006746A8">
        <w:rPr>
          <w:color w:val="000000"/>
          <w:sz w:val="20"/>
          <w:szCs w:val="20"/>
        </w:rPr>
        <w:t>This year we will be using the Super Kid Program</w:t>
      </w:r>
      <w:r w:rsidR="004B0D53" w:rsidRPr="006746A8">
        <w:rPr>
          <w:color w:val="000000"/>
          <w:sz w:val="20"/>
          <w:szCs w:val="20"/>
        </w:rPr>
        <w:t xml:space="preserve"> to reinforce </w:t>
      </w:r>
      <w:r w:rsidR="00BC57C7" w:rsidRPr="006746A8">
        <w:rPr>
          <w:color w:val="000000"/>
          <w:sz w:val="20"/>
          <w:szCs w:val="20"/>
        </w:rPr>
        <w:t xml:space="preserve">our </w:t>
      </w:r>
      <w:r w:rsidR="00FF02E8">
        <w:rPr>
          <w:color w:val="000000"/>
          <w:sz w:val="20"/>
          <w:szCs w:val="20"/>
        </w:rPr>
        <w:t>school and classroom e</w:t>
      </w:r>
      <w:r w:rsidR="00BC57C7" w:rsidRPr="006746A8">
        <w:rPr>
          <w:color w:val="000000"/>
          <w:sz w:val="20"/>
          <w:szCs w:val="20"/>
        </w:rPr>
        <w:t>xpectations</w:t>
      </w:r>
      <w:r w:rsidR="004B0D53" w:rsidRPr="006746A8">
        <w:rPr>
          <w:color w:val="000000"/>
          <w:sz w:val="20"/>
          <w:szCs w:val="20"/>
        </w:rPr>
        <w:t xml:space="preserve"> throughout our school</w:t>
      </w:r>
      <w:r w:rsidR="00FF02E8">
        <w:rPr>
          <w:color w:val="000000"/>
          <w:sz w:val="20"/>
          <w:szCs w:val="20"/>
        </w:rPr>
        <w:t xml:space="preserve"> and classrooms</w:t>
      </w:r>
      <w:r w:rsidRPr="006746A8">
        <w:rPr>
          <w:color w:val="000000"/>
          <w:sz w:val="20"/>
          <w:szCs w:val="20"/>
        </w:rPr>
        <w:t>. The program’s goal will be to reward the appropriate b</w:t>
      </w:r>
      <w:r w:rsidR="006007F8">
        <w:rPr>
          <w:color w:val="000000"/>
          <w:sz w:val="20"/>
          <w:szCs w:val="20"/>
        </w:rPr>
        <w:t>ehavior of our students. We find</w:t>
      </w:r>
      <w:r w:rsidRPr="006746A8">
        <w:rPr>
          <w:color w:val="000000"/>
          <w:sz w:val="20"/>
          <w:szCs w:val="20"/>
        </w:rPr>
        <w:t xml:space="preserve"> that often the inappropriate behavior of some students receives</w:t>
      </w:r>
      <w:r w:rsidR="006007F8">
        <w:rPr>
          <w:color w:val="000000"/>
          <w:sz w:val="20"/>
          <w:szCs w:val="20"/>
        </w:rPr>
        <w:t xml:space="preserve"> attention, while students who display the expected behaviors are not always recognized.</w:t>
      </w:r>
      <w:r w:rsidR="00FF02E8">
        <w:rPr>
          <w:color w:val="000000"/>
          <w:sz w:val="20"/>
          <w:szCs w:val="20"/>
        </w:rPr>
        <w:t xml:space="preserve"> At the same time, we want all students to</w:t>
      </w:r>
      <w:r w:rsidR="005B14FE">
        <w:rPr>
          <w:color w:val="000000"/>
          <w:sz w:val="20"/>
          <w:szCs w:val="20"/>
        </w:rPr>
        <w:t xml:space="preserve"> have something to work towards. This goal setting program does just that!</w:t>
      </w:r>
    </w:p>
    <w:p w:rsidR="00547A47" w:rsidRPr="006746A8" w:rsidRDefault="00547A47" w:rsidP="00FF40FD">
      <w:pPr>
        <w:spacing w:after="200"/>
        <w:rPr>
          <w:color w:val="000000"/>
          <w:sz w:val="20"/>
          <w:szCs w:val="20"/>
        </w:rPr>
      </w:pPr>
    </w:p>
    <w:p w:rsidR="00547A47" w:rsidRPr="006746A8" w:rsidRDefault="00547A47" w:rsidP="00CC749C">
      <w:pPr>
        <w:contextualSpacing/>
        <w:rPr>
          <w:color w:val="000000"/>
          <w:sz w:val="20"/>
          <w:szCs w:val="20"/>
        </w:rPr>
      </w:pPr>
      <w:r w:rsidRPr="006746A8">
        <w:rPr>
          <w:color w:val="000000"/>
          <w:sz w:val="20"/>
          <w:szCs w:val="20"/>
        </w:rPr>
        <w:t xml:space="preserve">The Super Kid Program runs </w:t>
      </w:r>
      <w:r w:rsidR="005B14FE">
        <w:rPr>
          <w:color w:val="000000"/>
          <w:sz w:val="20"/>
          <w:szCs w:val="20"/>
        </w:rPr>
        <w:t>on a biweekly</w:t>
      </w:r>
      <w:r w:rsidRPr="006746A8">
        <w:rPr>
          <w:color w:val="000000"/>
          <w:sz w:val="20"/>
          <w:szCs w:val="20"/>
        </w:rPr>
        <w:t xml:space="preserve"> cycle</w:t>
      </w:r>
      <w:r w:rsidR="0066512E" w:rsidRPr="006746A8">
        <w:rPr>
          <w:color w:val="000000"/>
          <w:sz w:val="20"/>
          <w:szCs w:val="20"/>
        </w:rPr>
        <w:t xml:space="preserve"> for </w:t>
      </w:r>
      <w:r w:rsidR="005B14FE">
        <w:rPr>
          <w:color w:val="000000"/>
          <w:sz w:val="20"/>
          <w:szCs w:val="20"/>
        </w:rPr>
        <w:t>our</w:t>
      </w:r>
      <w:r w:rsidR="0066512E" w:rsidRPr="006746A8">
        <w:rPr>
          <w:color w:val="000000"/>
          <w:sz w:val="20"/>
          <w:szCs w:val="20"/>
        </w:rPr>
        <w:t xml:space="preserve"> fifth grade</w:t>
      </w:r>
      <w:r w:rsidR="005B14FE">
        <w:rPr>
          <w:color w:val="000000"/>
          <w:sz w:val="20"/>
          <w:szCs w:val="20"/>
        </w:rPr>
        <w:t xml:space="preserve"> classrooms</w:t>
      </w:r>
      <w:r w:rsidRPr="006746A8">
        <w:rPr>
          <w:color w:val="000000"/>
          <w:sz w:val="20"/>
          <w:szCs w:val="20"/>
        </w:rPr>
        <w:t xml:space="preserve">. At the end of each </w:t>
      </w:r>
      <w:r w:rsidR="005B14FE">
        <w:rPr>
          <w:color w:val="000000"/>
          <w:sz w:val="20"/>
          <w:szCs w:val="20"/>
        </w:rPr>
        <w:t>biweekly period</w:t>
      </w:r>
      <w:r w:rsidRPr="006746A8">
        <w:rPr>
          <w:color w:val="000000"/>
          <w:sz w:val="20"/>
          <w:szCs w:val="20"/>
        </w:rPr>
        <w:t>, there will be a special program, activity,</w:t>
      </w:r>
      <w:r w:rsidR="005B14FE">
        <w:rPr>
          <w:color w:val="000000"/>
          <w:sz w:val="20"/>
          <w:szCs w:val="20"/>
        </w:rPr>
        <w:t xml:space="preserve"> or reward to the students who earned it</w:t>
      </w:r>
      <w:r w:rsidRPr="006746A8">
        <w:rPr>
          <w:color w:val="000000"/>
          <w:sz w:val="20"/>
          <w:szCs w:val="20"/>
        </w:rPr>
        <w:t xml:space="preserve">. </w:t>
      </w:r>
      <w:r w:rsidR="00412FEB" w:rsidRPr="006746A8">
        <w:rPr>
          <w:color w:val="000000"/>
          <w:sz w:val="20"/>
          <w:szCs w:val="20"/>
        </w:rPr>
        <w:t xml:space="preserve">This will be based on </w:t>
      </w:r>
      <w:r w:rsidR="005B14FE">
        <w:rPr>
          <w:color w:val="000000"/>
          <w:sz w:val="20"/>
          <w:szCs w:val="20"/>
        </w:rPr>
        <w:t>our 5</w:t>
      </w:r>
      <w:r w:rsidR="005B14FE" w:rsidRPr="005B14FE">
        <w:rPr>
          <w:color w:val="000000"/>
          <w:sz w:val="20"/>
          <w:szCs w:val="20"/>
          <w:vertAlign w:val="superscript"/>
        </w:rPr>
        <w:t>th</w:t>
      </w:r>
      <w:r w:rsidR="005B14FE">
        <w:rPr>
          <w:color w:val="000000"/>
          <w:sz w:val="20"/>
          <w:szCs w:val="20"/>
        </w:rPr>
        <w:t xml:space="preserve"> grade behavior plan and expectations agreement that went home to parents earlier this year</w:t>
      </w:r>
      <w:r w:rsidR="00D02831" w:rsidRPr="006746A8">
        <w:rPr>
          <w:color w:val="000000"/>
          <w:sz w:val="20"/>
          <w:szCs w:val="20"/>
        </w:rPr>
        <w:t xml:space="preserve">. </w:t>
      </w:r>
      <w:r w:rsidR="005B14FE">
        <w:rPr>
          <w:color w:val="000000"/>
          <w:sz w:val="20"/>
          <w:szCs w:val="20"/>
        </w:rPr>
        <w:t xml:space="preserve">Students who earn two yellows during the two week span will not be allowed to participate in the rewarded activity.  </w:t>
      </w:r>
      <w:r w:rsidR="00D02831" w:rsidRPr="006746A8">
        <w:rPr>
          <w:color w:val="000000"/>
          <w:sz w:val="20"/>
          <w:szCs w:val="20"/>
        </w:rPr>
        <w:t xml:space="preserve">Of course, any </w:t>
      </w:r>
      <w:r w:rsidR="00412FEB" w:rsidRPr="006746A8">
        <w:rPr>
          <w:color w:val="000000"/>
          <w:sz w:val="20"/>
          <w:szCs w:val="20"/>
        </w:rPr>
        <w:t>referrals</w:t>
      </w:r>
      <w:r w:rsidRPr="006746A8">
        <w:rPr>
          <w:color w:val="000000"/>
          <w:sz w:val="20"/>
          <w:szCs w:val="20"/>
        </w:rPr>
        <w:t xml:space="preserve"> result in </w:t>
      </w:r>
      <w:r w:rsidR="00412FEB" w:rsidRPr="006746A8">
        <w:rPr>
          <w:color w:val="000000"/>
          <w:sz w:val="20"/>
          <w:szCs w:val="20"/>
        </w:rPr>
        <w:t>immediate disqualification</w:t>
      </w:r>
      <w:r w:rsidR="00D81D1F" w:rsidRPr="006746A8">
        <w:rPr>
          <w:color w:val="000000"/>
          <w:sz w:val="20"/>
          <w:szCs w:val="20"/>
        </w:rPr>
        <w:t xml:space="preserve"> from the</w:t>
      </w:r>
      <w:r w:rsidR="00FF40FD" w:rsidRPr="006746A8">
        <w:rPr>
          <w:color w:val="000000"/>
          <w:sz w:val="20"/>
          <w:szCs w:val="20"/>
        </w:rPr>
        <w:t xml:space="preserve"> Super Kid Program</w:t>
      </w:r>
      <w:r w:rsidR="005B14FE">
        <w:rPr>
          <w:color w:val="000000"/>
          <w:sz w:val="20"/>
          <w:szCs w:val="20"/>
        </w:rPr>
        <w:t xml:space="preserve"> for that biweekly period, as well</w:t>
      </w:r>
      <w:r w:rsidR="00FF40FD" w:rsidRPr="006746A8">
        <w:rPr>
          <w:color w:val="000000"/>
          <w:sz w:val="20"/>
          <w:szCs w:val="20"/>
        </w:rPr>
        <w:t>.</w:t>
      </w:r>
      <w:r w:rsidR="00FF40FD" w:rsidRPr="006746A8">
        <w:rPr>
          <w:color w:val="000000"/>
          <w:sz w:val="20"/>
          <w:szCs w:val="20"/>
        </w:rPr>
        <w:br/>
      </w:r>
      <w:r w:rsidR="00FF40FD" w:rsidRPr="006746A8">
        <w:rPr>
          <w:color w:val="000000"/>
          <w:sz w:val="20"/>
          <w:szCs w:val="20"/>
        </w:rPr>
        <w:br/>
      </w:r>
      <w:r w:rsidRPr="006746A8">
        <w:rPr>
          <w:color w:val="000000"/>
          <w:sz w:val="20"/>
          <w:szCs w:val="20"/>
        </w:rPr>
        <w:t xml:space="preserve">Listed below are </w:t>
      </w:r>
      <w:r w:rsidR="003E196B" w:rsidRPr="006746A8">
        <w:rPr>
          <w:color w:val="000000"/>
          <w:sz w:val="20"/>
          <w:szCs w:val="20"/>
        </w:rPr>
        <w:t>the</w:t>
      </w:r>
      <w:r w:rsidR="003E196B">
        <w:rPr>
          <w:color w:val="000000"/>
          <w:sz w:val="20"/>
          <w:szCs w:val="20"/>
        </w:rPr>
        <w:t xml:space="preserve"> behavior e</w:t>
      </w:r>
      <w:r w:rsidR="00CC749C" w:rsidRPr="006746A8">
        <w:rPr>
          <w:color w:val="000000"/>
          <w:sz w:val="20"/>
          <w:szCs w:val="20"/>
        </w:rPr>
        <w:t>xpectations</w:t>
      </w:r>
      <w:r w:rsidRPr="006746A8">
        <w:rPr>
          <w:color w:val="000000"/>
          <w:sz w:val="20"/>
          <w:szCs w:val="20"/>
        </w:rPr>
        <w:t xml:space="preserve"> used to determine the eligibility for the program</w:t>
      </w:r>
      <w:r w:rsidR="003E196B">
        <w:rPr>
          <w:color w:val="000000"/>
          <w:sz w:val="20"/>
          <w:szCs w:val="20"/>
        </w:rPr>
        <w:t xml:space="preserve"> every two weeks</w:t>
      </w:r>
      <w:r w:rsidR="00CC749C" w:rsidRPr="006746A8">
        <w:rPr>
          <w:color w:val="000000"/>
          <w:sz w:val="20"/>
          <w:szCs w:val="20"/>
        </w:rPr>
        <w:t>:</w:t>
      </w:r>
      <w:r w:rsidR="00FF40FD" w:rsidRPr="006746A8">
        <w:rPr>
          <w:color w:val="000000"/>
          <w:sz w:val="20"/>
          <w:szCs w:val="20"/>
        </w:rPr>
        <w:br/>
      </w:r>
    </w:p>
    <w:p w:rsidR="00B86BF2" w:rsidRPr="006746A8" w:rsidRDefault="00B86BF2" w:rsidP="00412FEB">
      <w:pPr>
        <w:spacing w:after="20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746A8">
        <w:rPr>
          <w:rFonts w:ascii="Arial" w:hAnsi="Arial" w:cs="Arial"/>
          <w:b/>
          <w:color w:val="000000"/>
          <w:sz w:val="20"/>
          <w:szCs w:val="20"/>
          <w:u w:val="single"/>
        </w:rPr>
        <w:t>Commitment to Learning</w:t>
      </w:r>
    </w:p>
    <w:p w:rsidR="00547A47" w:rsidRPr="006746A8" w:rsidRDefault="00547A47" w:rsidP="0001647F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>-</w:t>
      </w:r>
      <w:r w:rsidR="00B86BF2" w:rsidRPr="006746A8">
        <w:rPr>
          <w:rFonts w:ascii="Arial" w:hAnsi="Arial" w:cs="Arial"/>
          <w:color w:val="000000"/>
          <w:sz w:val="20"/>
          <w:szCs w:val="20"/>
        </w:rPr>
        <w:t>Shows best effort</w:t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412FEB" w:rsidRPr="006746A8">
        <w:rPr>
          <w:rFonts w:ascii="Arial" w:hAnsi="Arial" w:cs="Arial"/>
          <w:color w:val="000000"/>
          <w:sz w:val="20"/>
          <w:szCs w:val="20"/>
        </w:rPr>
        <w:t>-</w:t>
      </w:r>
      <w:r w:rsidR="0001647F" w:rsidRPr="006746A8">
        <w:rPr>
          <w:rFonts w:ascii="Arial" w:hAnsi="Arial" w:cs="Arial"/>
          <w:color w:val="000000"/>
          <w:sz w:val="20"/>
          <w:szCs w:val="20"/>
        </w:rPr>
        <w:t xml:space="preserve">Works </w:t>
      </w:r>
      <w:r w:rsidR="00CC749C" w:rsidRPr="006746A8">
        <w:rPr>
          <w:rFonts w:ascii="Arial" w:hAnsi="Arial" w:cs="Arial"/>
          <w:color w:val="000000"/>
          <w:sz w:val="20"/>
          <w:szCs w:val="20"/>
        </w:rPr>
        <w:t>independently</w:t>
      </w:r>
    </w:p>
    <w:p w:rsidR="00547A47" w:rsidRPr="006746A8" w:rsidRDefault="00547A47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</w:t>
      </w:r>
      <w:r w:rsidR="00B86BF2" w:rsidRPr="006746A8">
        <w:rPr>
          <w:rFonts w:ascii="Arial" w:hAnsi="Arial" w:cs="Arial"/>
          <w:color w:val="000000"/>
          <w:sz w:val="20"/>
          <w:szCs w:val="20"/>
        </w:rPr>
        <w:t>Tackles new challenges with a positive attitude</w:t>
      </w:r>
      <w:r w:rsidR="0001647F" w:rsidRPr="006746A8">
        <w:rPr>
          <w:rFonts w:ascii="Arial" w:hAnsi="Arial" w:cs="Arial"/>
          <w:color w:val="000000"/>
          <w:sz w:val="20"/>
          <w:szCs w:val="20"/>
        </w:rPr>
        <w:tab/>
      </w:r>
      <w:r w:rsidR="0001647F"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>-</w:t>
      </w:r>
      <w:r w:rsidR="00B86BF2" w:rsidRPr="006746A8">
        <w:rPr>
          <w:rFonts w:ascii="Arial" w:hAnsi="Arial" w:cs="Arial"/>
          <w:color w:val="000000"/>
          <w:sz w:val="20"/>
          <w:szCs w:val="20"/>
        </w:rPr>
        <w:t xml:space="preserve">Uses class time wisely 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  <w:r w:rsidR="00B86BF2" w:rsidRPr="006746A8">
        <w:rPr>
          <w:rFonts w:ascii="Arial" w:hAnsi="Arial" w:cs="Arial"/>
          <w:color w:val="000000"/>
          <w:sz w:val="20"/>
          <w:szCs w:val="20"/>
        </w:rPr>
        <w:tab/>
      </w:r>
    </w:p>
    <w:p w:rsidR="00547A47" w:rsidRPr="006746A8" w:rsidRDefault="00547A47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</w:t>
      </w:r>
      <w:r w:rsidR="00B86BF2" w:rsidRPr="006746A8">
        <w:rPr>
          <w:rFonts w:ascii="Arial" w:hAnsi="Arial" w:cs="Arial"/>
          <w:color w:val="000000"/>
          <w:sz w:val="20"/>
          <w:szCs w:val="20"/>
        </w:rPr>
        <w:t>Participates in activities and discussions</w:t>
      </w:r>
      <w:r w:rsidR="0001647F" w:rsidRPr="006746A8">
        <w:rPr>
          <w:rFonts w:ascii="Arial" w:hAnsi="Arial" w:cs="Arial"/>
          <w:color w:val="000000"/>
          <w:sz w:val="20"/>
          <w:szCs w:val="20"/>
        </w:rPr>
        <w:tab/>
      </w:r>
      <w:r w:rsidR="0001647F"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>-</w:t>
      </w:r>
      <w:r w:rsidR="00B86BF2" w:rsidRPr="006746A8">
        <w:rPr>
          <w:rFonts w:ascii="Arial" w:hAnsi="Arial" w:cs="Arial"/>
          <w:color w:val="000000"/>
          <w:sz w:val="20"/>
          <w:szCs w:val="20"/>
        </w:rPr>
        <w:t>Transitions easily to the next activity</w:t>
      </w:r>
    </w:p>
    <w:p w:rsidR="00547A47" w:rsidRPr="006746A8" w:rsidRDefault="00547A47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</w:t>
      </w:r>
      <w:r w:rsidR="00B86BF2" w:rsidRPr="006746A8">
        <w:rPr>
          <w:rFonts w:ascii="Arial" w:hAnsi="Arial" w:cs="Arial"/>
          <w:color w:val="000000"/>
          <w:sz w:val="20"/>
          <w:szCs w:val="20"/>
        </w:rPr>
        <w:t>Stays focused and on task during independent work</w:t>
      </w:r>
      <w:r w:rsidRPr="006746A8">
        <w:rPr>
          <w:rFonts w:ascii="Arial" w:hAnsi="Arial" w:cs="Arial"/>
          <w:color w:val="000000"/>
          <w:sz w:val="20"/>
          <w:szCs w:val="20"/>
        </w:rPr>
        <w:t xml:space="preserve"> </w:t>
      </w:r>
      <w:r w:rsidR="0001647F"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>-</w:t>
      </w:r>
      <w:r w:rsidR="0001647F" w:rsidRPr="006746A8">
        <w:rPr>
          <w:rFonts w:ascii="Arial" w:hAnsi="Arial" w:cs="Arial"/>
          <w:color w:val="000000"/>
          <w:sz w:val="20"/>
          <w:szCs w:val="20"/>
        </w:rPr>
        <w:t>Completes in class work on time</w:t>
      </w:r>
    </w:p>
    <w:p w:rsidR="0001647F" w:rsidRPr="006746A8" w:rsidRDefault="0001647F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-Completes and returns homework on time</w:t>
      </w:r>
    </w:p>
    <w:p w:rsidR="0001647F" w:rsidRPr="006746A8" w:rsidRDefault="0001647F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1647F" w:rsidRPr="006746A8" w:rsidRDefault="003E196B" w:rsidP="00412FE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Be</w:t>
      </w:r>
      <w:r w:rsidR="0001647F" w:rsidRPr="006746A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Responsible</w:t>
      </w:r>
    </w:p>
    <w:p w:rsidR="0001647F" w:rsidRPr="006746A8" w:rsidRDefault="0001647F" w:rsidP="00412FE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1647F" w:rsidRPr="006746A8" w:rsidRDefault="004D5E8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-Organizes time, tasks and materials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-Takes care of and puts away own materials/belongings</w:t>
      </w:r>
    </w:p>
    <w:p w:rsidR="004D5E8B" w:rsidRPr="006746A8" w:rsidRDefault="004D5E8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-Produces work that is neat and organized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-Strives to produce quality work</w:t>
      </w:r>
    </w:p>
    <w:p w:rsidR="004D5E8B" w:rsidRPr="006746A8" w:rsidRDefault="004D5E8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-Pays attention to detail on assignments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-Listens and follows directions the first time</w:t>
      </w:r>
    </w:p>
    <w:p w:rsidR="004D5E8B" w:rsidRPr="006746A8" w:rsidRDefault="004D5E8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-Pays attention during instruction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-Practices self-control</w:t>
      </w:r>
    </w:p>
    <w:p w:rsidR="004D5E8B" w:rsidRPr="006746A8" w:rsidRDefault="004D5E8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-Follows classroom procedures and school rules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-Solves own problems</w:t>
      </w:r>
    </w:p>
    <w:p w:rsidR="004D5E8B" w:rsidRPr="006746A8" w:rsidRDefault="004D5E8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D5E8B" w:rsidRPr="006746A8" w:rsidRDefault="003E196B" w:rsidP="00412FE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Be</w:t>
      </w:r>
      <w:r w:rsidR="004D5E8B" w:rsidRPr="006746A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Safe</w:t>
      </w:r>
    </w:p>
    <w:p w:rsidR="004D5E8B" w:rsidRPr="006746A8" w:rsidRDefault="004D5E8B" w:rsidP="00412FE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D5E8B" w:rsidRPr="006746A8" w:rsidRDefault="004D5E8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</w:t>
      </w:r>
      <w:r w:rsidR="00C96C1A" w:rsidRPr="006746A8">
        <w:rPr>
          <w:rFonts w:ascii="Arial" w:hAnsi="Arial" w:cs="Arial"/>
          <w:color w:val="000000"/>
          <w:sz w:val="20"/>
          <w:szCs w:val="20"/>
        </w:rPr>
        <w:t>Behaves in a safe manner</w:t>
      </w:r>
      <w:r w:rsidR="00C96C1A" w:rsidRPr="006746A8">
        <w:rPr>
          <w:rFonts w:ascii="Arial" w:hAnsi="Arial" w:cs="Arial"/>
          <w:color w:val="000000"/>
          <w:sz w:val="20"/>
          <w:szCs w:val="20"/>
        </w:rPr>
        <w:tab/>
      </w:r>
      <w:r w:rsidR="00C96C1A" w:rsidRPr="006746A8">
        <w:rPr>
          <w:rFonts w:ascii="Arial" w:hAnsi="Arial" w:cs="Arial"/>
          <w:color w:val="000000"/>
          <w:sz w:val="20"/>
          <w:szCs w:val="20"/>
        </w:rPr>
        <w:tab/>
      </w:r>
      <w:r w:rsidR="00C96C1A" w:rsidRPr="006746A8">
        <w:rPr>
          <w:rFonts w:ascii="Arial" w:hAnsi="Arial" w:cs="Arial"/>
          <w:color w:val="000000"/>
          <w:sz w:val="20"/>
          <w:szCs w:val="20"/>
        </w:rPr>
        <w:tab/>
      </w:r>
      <w:r w:rsidR="00C96C1A" w:rsidRPr="006746A8">
        <w:rPr>
          <w:rFonts w:ascii="Arial" w:hAnsi="Arial" w:cs="Arial"/>
          <w:color w:val="000000"/>
          <w:sz w:val="20"/>
          <w:szCs w:val="20"/>
        </w:rPr>
        <w:tab/>
        <w:t>-Keeps hands and feet to self</w:t>
      </w:r>
    </w:p>
    <w:p w:rsidR="00C96C1A" w:rsidRPr="006746A8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-Walks in the classroom and hallway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-Behaves safely while using the restroom</w:t>
      </w:r>
    </w:p>
    <w:p w:rsidR="00C96C1A" w:rsidRPr="006746A8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6C1A" w:rsidRPr="006746A8" w:rsidRDefault="003E196B" w:rsidP="00412FE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Be Kind</w:t>
      </w:r>
    </w:p>
    <w:p w:rsidR="00C96C1A" w:rsidRPr="006746A8" w:rsidRDefault="00C96C1A" w:rsidP="00412FE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96C1A" w:rsidRPr="006746A8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-Includes others in work and play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-Shares with others</w:t>
      </w:r>
    </w:p>
    <w:p w:rsidR="00C96C1A" w:rsidRPr="006746A8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-Takes turns with others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-Interacts appropriately with others</w:t>
      </w:r>
    </w:p>
    <w:p w:rsidR="00C96C1A" w:rsidRPr="006746A8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-Uses good manners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 xml:space="preserve">-Listens to others </w:t>
      </w:r>
    </w:p>
    <w:p w:rsidR="00C96C1A" w:rsidRPr="006746A8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-Uses polite words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-Does not interrupt the speaker</w:t>
      </w:r>
    </w:p>
    <w:p w:rsidR="003E196B" w:rsidRPr="006746A8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-Uses kind words and encourages others to work hard</w:t>
      </w:r>
      <w:r w:rsidRPr="006746A8">
        <w:rPr>
          <w:rFonts w:ascii="Arial" w:hAnsi="Arial" w:cs="Arial"/>
          <w:color w:val="000000"/>
          <w:sz w:val="20"/>
          <w:szCs w:val="20"/>
        </w:rPr>
        <w:tab/>
        <w:t>-Gives compliments</w:t>
      </w:r>
    </w:p>
    <w:p w:rsidR="00C96C1A" w:rsidRDefault="00C96C1A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-Helpful to others</w:t>
      </w:r>
    </w:p>
    <w:p w:rsidR="003E196B" w:rsidRDefault="003E196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E196B" w:rsidRPr="006746A8" w:rsidRDefault="003E196B" w:rsidP="003E196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Be Respectful</w:t>
      </w:r>
    </w:p>
    <w:p w:rsidR="003E196B" w:rsidRPr="006746A8" w:rsidRDefault="003E196B" w:rsidP="003E196B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E196B" w:rsidRPr="006746A8" w:rsidRDefault="003E196B" w:rsidP="003E19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-Works cooperative with others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-Participates in groups</w:t>
      </w:r>
    </w:p>
    <w:p w:rsidR="003E196B" w:rsidRPr="006746A8" w:rsidRDefault="003E196B" w:rsidP="003E19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 Is able to separate work and social time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-Respects self, others and property</w:t>
      </w:r>
    </w:p>
    <w:p w:rsidR="003E196B" w:rsidRPr="006746A8" w:rsidRDefault="003E196B" w:rsidP="003E19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-Respects things that belong to others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-Uses “put-ups” instead of “put-downs”</w:t>
      </w:r>
    </w:p>
    <w:p w:rsidR="003E196B" w:rsidRPr="006746A8" w:rsidRDefault="003E196B" w:rsidP="003E196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-Handles disagreements appropriately</w:t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</w:r>
      <w:r w:rsidRPr="006746A8">
        <w:rPr>
          <w:rFonts w:ascii="Arial" w:hAnsi="Arial" w:cs="Arial"/>
          <w:color w:val="000000"/>
          <w:sz w:val="20"/>
          <w:szCs w:val="20"/>
        </w:rPr>
        <w:tab/>
        <w:t>-Respects personal space of others</w:t>
      </w:r>
    </w:p>
    <w:p w:rsidR="003E196B" w:rsidRPr="006746A8" w:rsidRDefault="003E196B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746A8">
        <w:rPr>
          <w:rFonts w:ascii="Arial" w:hAnsi="Arial" w:cs="Arial"/>
          <w:color w:val="000000"/>
          <w:sz w:val="20"/>
          <w:szCs w:val="20"/>
        </w:rPr>
        <w:tab/>
        <w:t>-Uses appropriate voice level</w:t>
      </w:r>
    </w:p>
    <w:p w:rsidR="00D002F6" w:rsidRPr="006746A8" w:rsidRDefault="00D002F6" w:rsidP="00412FE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62B74" w:rsidRDefault="00547A47" w:rsidP="00FF40FD">
      <w:pPr>
        <w:rPr>
          <w:color w:val="000000"/>
          <w:sz w:val="20"/>
          <w:szCs w:val="20"/>
        </w:rPr>
      </w:pPr>
      <w:r w:rsidRPr="006746A8">
        <w:rPr>
          <w:color w:val="000000"/>
          <w:sz w:val="20"/>
          <w:szCs w:val="20"/>
        </w:rPr>
        <w:t xml:space="preserve">There are some violations of school rules that are of such </w:t>
      </w:r>
      <w:r w:rsidR="00C96490">
        <w:rPr>
          <w:color w:val="000000"/>
          <w:sz w:val="20"/>
          <w:szCs w:val="20"/>
        </w:rPr>
        <w:t xml:space="preserve">a </w:t>
      </w:r>
      <w:bookmarkStart w:id="0" w:name="_GoBack"/>
      <w:bookmarkEnd w:id="0"/>
      <w:r w:rsidRPr="006746A8">
        <w:rPr>
          <w:color w:val="000000"/>
          <w:sz w:val="20"/>
          <w:szCs w:val="20"/>
        </w:rPr>
        <w:t>severe nature that students will automatically be removed from the</w:t>
      </w:r>
      <w:r w:rsidR="00A62B74">
        <w:rPr>
          <w:color w:val="000000"/>
          <w:sz w:val="20"/>
          <w:szCs w:val="20"/>
        </w:rPr>
        <w:t xml:space="preserve"> Super Kid Program for the </w:t>
      </w:r>
      <w:r w:rsidR="00723F4D">
        <w:rPr>
          <w:color w:val="000000"/>
          <w:sz w:val="20"/>
          <w:szCs w:val="20"/>
        </w:rPr>
        <w:t>biweekly period</w:t>
      </w:r>
      <w:r w:rsidRPr="006746A8">
        <w:rPr>
          <w:color w:val="000000"/>
          <w:sz w:val="20"/>
          <w:szCs w:val="20"/>
        </w:rPr>
        <w:t xml:space="preserve">. It is our intent to keep the program within reach of </w:t>
      </w:r>
      <w:r w:rsidRPr="00723F4D">
        <w:rPr>
          <w:b/>
          <w:color w:val="000000"/>
          <w:sz w:val="20"/>
          <w:szCs w:val="20"/>
          <w:u w:val="single"/>
        </w:rPr>
        <w:t xml:space="preserve">all </w:t>
      </w:r>
      <w:r w:rsidRPr="006746A8">
        <w:rPr>
          <w:color w:val="000000"/>
          <w:sz w:val="20"/>
          <w:szCs w:val="20"/>
        </w:rPr>
        <w:t>students, but also make it firm</w:t>
      </w:r>
      <w:r w:rsidR="00763A82" w:rsidRPr="006746A8">
        <w:rPr>
          <w:color w:val="000000"/>
          <w:sz w:val="20"/>
          <w:szCs w:val="20"/>
        </w:rPr>
        <w:t xml:space="preserve"> </w:t>
      </w:r>
      <w:r w:rsidRPr="006746A8">
        <w:rPr>
          <w:color w:val="000000"/>
          <w:sz w:val="20"/>
          <w:szCs w:val="20"/>
        </w:rPr>
        <w:t>enough that the award will be meaningful. If you have any questions about the program, please contact your child’s teacher</w:t>
      </w:r>
      <w:r w:rsidR="00723F4D">
        <w:rPr>
          <w:color w:val="000000"/>
          <w:sz w:val="20"/>
          <w:szCs w:val="20"/>
        </w:rPr>
        <w:t>.</w:t>
      </w:r>
    </w:p>
    <w:p w:rsidR="00547A47" w:rsidRPr="00723F4D" w:rsidRDefault="00A62B74" w:rsidP="00723F4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Sin</w:t>
      </w:r>
      <w:r w:rsidR="00723F4D">
        <w:rPr>
          <w:color w:val="000000"/>
          <w:sz w:val="20"/>
          <w:szCs w:val="20"/>
        </w:rPr>
        <w:t>cerely,</w:t>
      </w:r>
      <w:r w:rsidR="00723F4D">
        <w:rPr>
          <w:color w:val="000000"/>
          <w:sz w:val="20"/>
          <w:szCs w:val="20"/>
        </w:rPr>
        <w:br/>
      </w:r>
      <w:r w:rsidR="00723F4D">
        <w:rPr>
          <w:color w:val="000000"/>
          <w:sz w:val="20"/>
          <w:szCs w:val="20"/>
        </w:rPr>
        <w:br/>
        <w:t>5</w:t>
      </w:r>
      <w:r w:rsidR="00723F4D" w:rsidRPr="00723F4D">
        <w:rPr>
          <w:color w:val="000000"/>
          <w:sz w:val="20"/>
          <w:szCs w:val="20"/>
          <w:vertAlign w:val="superscript"/>
        </w:rPr>
        <w:t>th</w:t>
      </w:r>
      <w:r w:rsidR="00723F4D">
        <w:rPr>
          <w:color w:val="000000"/>
          <w:sz w:val="20"/>
          <w:szCs w:val="20"/>
        </w:rPr>
        <w:t xml:space="preserve"> Grade Team</w:t>
      </w:r>
    </w:p>
    <w:sectPr w:rsidR="00547A47" w:rsidRPr="00723F4D" w:rsidSect="00412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47"/>
    <w:rsid w:val="0001647F"/>
    <w:rsid w:val="00062B3D"/>
    <w:rsid w:val="000D23C4"/>
    <w:rsid w:val="00333D3C"/>
    <w:rsid w:val="003E196B"/>
    <w:rsid w:val="003F20E0"/>
    <w:rsid w:val="00412FEB"/>
    <w:rsid w:val="004B0D53"/>
    <w:rsid w:val="004D5E8B"/>
    <w:rsid w:val="005476D8"/>
    <w:rsid w:val="00547A47"/>
    <w:rsid w:val="005B14FE"/>
    <w:rsid w:val="006007F8"/>
    <w:rsid w:val="0066512E"/>
    <w:rsid w:val="006746A8"/>
    <w:rsid w:val="00723F4D"/>
    <w:rsid w:val="00763A82"/>
    <w:rsid w:val="00A60FE6"/>
    <w:rsid w:val="00A62B74"/>
    <w:rsid w:val="00AC0BB3"/>
    <w:rsid w:val="00B506A1"/>
    <w:rsid w:val="00B86BF2"/>
    <w:rsid w:val="00BC57C7"/>
    <w:rsid w:val="00C82767"/>
    <w:rsid w:val="00C96490"/>
    <w:rsid w:val="00C96C1A"/>
    <w:rsid w:val="00CC749C"/>
    <w:rsid w:val="00CF5CA0"/>
    <w:rsid w:val="00D002F6"/>
    <w:rsid w:val="00D02831"/>
    <w:rsid w:val="00D81D1F"/>
    <w:rsid w:val="00FF02E8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5732"/>
  <w15:docId w15:val="{2EE76F96-654E-41D9-9178-E7CBDAF4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7C7"/>
    <w:pPr>
      <w:keepNext/>
      <w:outlineLvl w:val="0"/>
    </w:pPr>
    <w:rPr>
      <w:rFonts w:eastAsia="Times New Roman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BC57C7"/>
    <w:pPr>
      <w:keepNext/>
      <w:outlineLvl w:val="1"/>
    </w:pPr>
    <w:rPr>
      <w:rFonts w:eastAsia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A47"/>
  </w:style>
  <w:style w:type="character" w:customStyle="1" w:styleId="Heading1Char">
    <w:name w:val="Heading 1 Char"/>
    <w:basedOn w:val="DefaultParagraphFont"/>
    <w:link w:val="Heading1"/>
    <w:rsid w:val="00BC57C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BC57C7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Robert Cawson</cp:lastModifiedBy>
  <cp:revision>29</cp:revision>
  <cp:lastPrinted>2015-10-22T19:28:00Z</cp:lastPrinted>
  <dcterms:created xsi:type="dcterms:W3CDTF">2015-10-22T20:35:00Z</dcterms:created>
  <dcterms:modified xsi:type="dcterms:W3CDTF">2017-09-29T17:35:00Z</dcterms:modified>
</cp:coreProperties>
</file>